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1057" w14:textId="77777777" w:rsidR="00252EA7" w:rsidRDefault="00252EA7" w:rsidP="00252EA7">
      <w:pPr>
        <w:jc w:val="center"/>
        <w:rPr>
          <w:rFonts w:cs="Tahoma"/>
          <w:b/>
        </w:rPr>
      </w:pPr>
      <w:r w:rsidRPr="00357466">
        <w:rPr>
          <w:rFonts w:cs="Tahoma"/>
          <w:b/>
        </w:rPr>
        <w:t xml:space="preserve">Einwilligungserklärung </w:t>
      </w:r>
    </w:p>
    <w:p w14:paraId="5C0BB71D" w14:textId="77777777" w:rsidR="00252EA7" w:rsidRPr="00A43F6A" w:rsidRDefault="00252EA7" w:rsidP="00252EA7">
      <w:pPr>
        <w:jc w:val="center"/>
        <w:rPr>
          <w:rFonts w:cs="Tahoma"/>
        </w:rPr>
      </w:pPr>
      <w:r w:rsidRPr="00A43F6A">
        <w:rPr>
          <w:rFonts w:cs="Tahoma"/>
        </w:rPr>
        <w:t>zur Übermittlung und Einholung von Patientendaten</w:t>
      </w:r>
    </w:p>
    <w:p w14:paraId="7607E005" w14:textId="77777777" w:rsidR="00252EA7" w:rsidRDefault="00252EA7" w:rsidP="00252EA7">
      <w:pPr>
        <w:jc w:val="both"/>
        <w:rPr>
          <w:rFonts w:cs="Tahoma"/>
        </w:rPr>
      </w:pPr>
    </w:p>
    <w:tbl>
      <w:tblPr>
        <w:tblStyle w:val="TableNormal"/>
        <w:tblW w:w="5098" w:type="pct"/>
        <w:tblLook w:val="04A0" w:firstRow="1" w:lastRow="0" w:firstColumn="1" w:lastColumn="0" w:noHBand="0" w:noVBand="1"/>
      </w:tblPr>
      <w:tblGrid>
        <w:gridCol w:w="2796"/>
        <w:gridCol w:w="436"/>
        <w:gridCol w:w="2790"/>
        <w:gridCol w:w="436"/>
        <w:gridCol w:w="2786"/>
      </w:tblGrid>
      <w:tr w:rsidR="00252EA7" w:rsidRPr="00357466" w14:paraId="12A16DA9" w14:textId="77777777" w:rsidTr="00252EA7">
        <w:trPr>
          <w:trHeight w:val="274"/>
        </w:trPr>
        <w:tc>
          <w:tcPr>
            <w:tcW w:w="1512" w:type="pct"/>
          </w:tcPr>
          <w:p w14:paraId="5E9AC3AA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43F6A">
              <w:rPr>
                <w:rFonts w:ascii="Avenir Next" w:hAnsi="Avenir Next" w:cs="Arial"/>
                <w:sz w:val="16"/>
                <w:szCs w:val="16"/>
                <w:lang w:val="de-DE"/>
              </w:rPr>
              <w:t>Name</w:t>
            </w:r>
          </w:p>
        </w:tc>
        <w:tc>
          <w:tcPr>
            <w:tcW w:w="236" w:type="pct"/>
          </w:tcPr>
          <w:p w14:paraId="72514678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09" w:type="pct"/>
          </w:tcPr>
          <w:p w14:paraId="33095125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43F6A">
              <w:rPr>
                <w:rFonts w:ascii="Avenir Next" w:hAnsi="Avenir Next" w:cs="Arial"/>
                <w:sz w:val="16"/>
                <w:szCs w:val="16"/>
                <w:lang w:val="de-DE"/>
              </w:rPr>
              <w:t>Vorname</w:t>
            </w:r>
          </w:p>
        </w:tc>
        <w:tc>
          <w:tcPr>
            <w:tcW w:w="236" w:type="pct"/>
          </w:tcPr>
          <w:p w14:paraId="077AD37C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/>
                <w:sz w:val="16"/>
                <w:szCs w:val="16"/>
                <w:lang w:val="de-DE" w:eastAsia="de-DE"/>
              </w:rPr>
            </w:pPr>
          </w:p>
        </w:tc>
        <w:tc>
          <w:tcPr>
            <w:tcW w:w="1507" w:type="pct"/>
          </w:tcPr>
          <w:p w14:paraId="0E0FE3C3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/>
                <w:sz w:val="16"/>
                <w:szCs w:val="16"/>
                <w:lang w:val="de-DE" w:eastAsia="de-DE"/>
              </w:rPr>
            </w:pPr>
            <w:r w:rsidRPr="00A43F6A">
              <w:rPr>
                <w:rFonts w:ascii="Avenir Next" w:hAnsi="Avenir Next" w:cs="Arial"/>
                <w:sz w:val="16"/>
                <w:szCs w:val="16"/>
                <w:lang w:val="de-DE"/>
              </w:rPr>
              <w:t>Geb.-Datum</w:t>
            </w:r>
          </w:p>
        </w:tc>
      </w:tr>
    </w:tbl>
    <w:p w14:paraId="5385736E" w14:textId="77777777" w:rsidR="00252EA7" w:rsidRPr="00A43F6A" w:rsidRDefault="00252EA7" w:rsidP="00252EA7">
      <w:pPr>
        <w:tabs>
          <w:tab w:val="left" w:pos="1305"/>
        </w:tabs>
        <w:jc w:val="both"/>
        <w:rPr>
          <w:rFonts w:cs="Tahoma"/>
          <w:sz w:val="12"/>
          <w:szCs w:val="12"/>
        </w:rPr>
      </w:pPr>
    </w:p>
    <w:p w14:paraId="41AA3441" w14:textId="77777777" w:rsidR="00252EA7" w:rsidRPr="00A43F6A" w:rsidRDefault="00252EA7" w:rsidP="00252EA7">
      <w:pPr>
        <w:jc w:val="both"/>
        <w:rPr>
          <w:rFonts w:cs="Tahoma"/>
          <w:b/>
          <w:sz w:val="19"/>
          <w:szCs w:val="19"/>
        </w:rPr>
      </w:pPr>
      <w:r w:rsidRPr="00A43F6A">
        <w:rPr>
          <w:rFonts w:cs="Tahoma"/>
          <w:b/>
          <w:sz w:val="19"/>
          <w:szCs w:val="19"/>
        </w:rPr>
        <w:t>1. Übermittlung und Einholung von Patientendaten</w:t>
      </w:r>
    </w:p>
    <w:p w14:paraId="39A36DAB" w14:textId="77777777" w:rsidR="00252EA7" w:rsidRPr="00A43F6A" w:rsidRDefault="00252EA7" w:rsidP="00252EA7">
      <w:pPr>
        <w:jc w:val="both"/>
        <w:rPr>
          <w:rFonts w:cs="Tahoma"/>
          <w:sz w:val="12"/>
          <w:szCs w:val="12"/>
        </w:rPr>
      </w:pPr>
    </w:p>
    <w:p w14:paraId="4DB2FA9C" w14:textId="77777777" w:rsidR="00252EA7" w:rsidRPr="00A43F6A" w:rsidRDefault="00252EA7" w:rsidP="00252EA7">
      <w:pPr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t>Sehr geehrte Patientin, sehr geehrter Patient,</w:t>
      </w:r>
    </w:p>
    <w:p w14:paraId="66450311" w14:textId="77777777" w:rsidR="00252EA7" w:rsidRPr="00A43F6A" w:rsidRDefault="00252EA7" w:rsidP="00252EA7">
      <w:pPr>
        <w:rPr>
          <w:rFonts w:cs="Arial"/>
          <w:sz w:val="12"/>
          <w:szCs w:val="12"/>
        </w:rPr>
      </w:pPr>
    </w:p>
    <w:p w14:paraId="00939F90" w14:textId="77777777" w:rsidR="00252EA7" w:rsidRPr="00A43F6A" w:rsidRDefault="00252EA7" w:rsidP="00252EA7">
      <w:pPr>
        <w:jc w:val="both"/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t xml:space="preserve">wir möchten </w:t>
      </w:r>
      <w:r>
        <w:rPr>
          <w:rFonts w:cs="Arial"/>
          <w:sz w:val="19"/>
          <w:szCs w:val="19"/>
        </w:rPr>
        <w:t>S</w:t>
      </w:r>
      <w:r w:rsidRPr="00A43F6A">
        <w:rPr>
          <w:rFonts w:cs="Arial"/>
          <w:sz w:val="19"/>
          <w:szCs w:val="19"/>
        </w:rPr>
        <w:t xml:space="preserve">ie medizinisch bestmöglich und sorgfältig behandeln. Aus diesem Grund kann es notwendig sein, dass wir erforderliche Behandlungsdaten </w:t>
      </w:r>
      <w:r>
        <w:rPr>
          <w:rFonts w:cs="Arial"/>
          <w:sz w:val="19"/>
          <w:szCs w:val="19"/>
        </w:rPr>
        <w:t>an</w:t>
      </w:r>
      <w:r w:rsidRPr="00A43F6A">
        <w:rPr>
          <w:rFonts w:cs="Arial"/>
          <w:sz w:val="19"/>
          <w:szCs w:val="19"/>
        </w:rPr>
        <w:t xml:space="preserve"> andere mitbehandelnde Ärzte oder mitbehandelnde Leistungserbringer übermitteln oder</w:t>
      </w:r>
      <w:r>
        <w:rPr>
          <w:rFonts w:cs="Arial"/>
          <w:sz w:val="19"/>
          <w:szCs w:val="19"/>
        </w:rPr>
        <w:t xml:space="preserve"> von diesen</w:t>
      </w:r>
      <w:r w:rsidRPr="00A43F6A">
        <w:rPr>
          <w:rFonts w:cs="Arial"/>
          <w:sz w:val="19"/>
          <w:szCs w:val="19"/>
        </w:rPr>
        <w:t xml:space="preserve"> anfordern müssen.</w:t>
      </w:r>
    </w:p>
    <w:p w14:paraId="3A5CF882" w14:textId="77777777" w:rsidR="00252EA7" w:rsidRPr="00A43F6A" w:rsidRDefault="00252EA7" w:rsidP="00252EA7">
      <w:pPr>
        <w:jc w:val="both"/>
        <w:rPr>
          <w:rFonts w:cs="Arial"/>
          <w:sz w:val="12"/>
          <w:szCs w:val="12"/>
        </w:rPr>
      </w:pPr>
    </w:p>
    <w:p w14:paraId="1BB6589D" w14:textId="643978F0" w:rsidR="00252EA7" w:rsidRPr="00A43F6A" w:rsidRDefault="00252EA7" w:rsidP="00252EA7">
      <w:pPr>
        <w:jc w:val="both"/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t xml:space="preserve">Mit der Auswahl </w:t>
      </w:r>
      <w:r w:rsidRPr="00A43F6A">
        <w:rPr>
          <w:rFonts w:cs="Arial"/>
          <w:b/>
          <w:sz w:val="19"/>
          <w:szCs w:val="19"/>
        </w:rPr>
        <w:t>einer</w:t>
      </w:r>
      <w:r w:rsidRPr="00A43F6A">
        <w:rPr>
          <w:rFonts w:cs="Arial"/>
          <w:sz w:val="19"/>
          <w:szCs w:val="19"/>
        </w:rPr>
        <w:t xml:space="preserve"> der nachfolgenden Möglichkeiten und Ihrer Unterschrift auf diesem Formular, erteilen Sie de</w:t>
      </w:r>
      <w:r>
        <w:rPr>
          <w:rFonts w:cs="Arial"/>
          <w:sz w:val="19"/>
          <w:szCs w:val="19"/>
        </w:rPr>
        <w:t xml:space="preserve">m MVZ Onkologischer Schwerpunkt am OHH </w:t>
      </w:r>
      <w:r w:rsidRPr="00A43F6A">
        <w:rPr>
          <w:rFonts w:cs="Arial"/>
          <w:sz w:val="19"/>
          <w:szCs w:val="19"/>
        </w:rPr>
        <w:t>die hierfür erforderliche Einwilligung.</w:t>
      </w:r>
    </w:p>
    <w:p w14:paraId="3D72459E" w14:textId="77777777" w:rsidR="00252EA7" w:rsidRPr="00A43F6A" w:rsidRDefault="00252EA7" w:rsidP="00252EA7">
      <w:pPr>
        <w:jc w:val="both"/>
        <w:rPr>
          <w:rFonts w:cs="Arial"/>
          <w:sz w:val="12"/>
          <w:szCs w:val="12"/>
        </w:rPr>
      </w:pPr>
    </w:p>
    <w:p w14:paraId="63E59C48" w14:textId="77777777" w:rsidR="00252EA7" w:rsidRPr="00A43F6A" w:rsidRDefault="00252EA7" w:rsidP="00252EA7">
      <w:pPr>
        <w:ind w:left="700" w:hanging="700"/>
        <w:jc w:val="both"/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sym w:font="Wingdings 2" w:char="F099"/>
      </w:r>
      <w:r w:rsidRPr="00A43F6A">
        <w:rPr>
          <w:rFonts w:cs="Arial"/>
          <w:sz w:val="19"/>
          <w:szCs w:val="19"/>
        </w:rPr>
        <w:tab/>
        <w:t xml:space="preserve">Ich willige ein, dass erforderliche Behandlungsdaten </w:t>
      </w:r>
      <w:r>
        <w:rPr>
          <w:rFonts w:cs="Arial"/>
          <w:sz w:val="19"/>
          <w:szCs w:val="19"/>
        </w:rPr>
        <w:t>an</w:t>
      </w:r>
      <w:r w:rsidRPr="00A43F6A">
        <w:rPr>
          <w:rFonts w:cs="Arial"/>
          <w:sz w:val="19"/>
          <w:szCs w:val="19"/>
        </w:rPr>
        <w:t xml:space="preserve"> sämtliche mitbehandelnde Ärzte oder mitbehandelnde Leistungserbringer übermittelt oder </w:t>
      </w:r>
      <w:r>
        <w:rPr>
          <w:rFonts w:cs="Arial"/>
          <w:sz w:val="19"/>
          <w:szCs w:val="19"/>
        </w:rPr>
        <w:t xml:space="preserve">von diesen </w:t>
      </w:r>
      <w:r w:rsidRPr="00A43F6A">
        <w:rPr>
          <w:rFonts w:cs="Arial"/>
          <w:sz w:val="19"/>
          <w:szCs w:val="19"/>
        </w:rPr>
        <w:t>an</w:t>
      </w:r>
      <w:r>
        <w:rPr>
          <w:rFonts w:cs="Arial"/>
          <w:sz w:val="19"/>
          <w:szCs w:val="19"/>
        </w:rPr>
        <w:t>ge</w:t>
      </w:r>
      <w:r w:rsidRPr="00A43F6A">
        <w:rPr>
          <w:rFonts w:cs="Arial"/>
          <w:sz w:val="19"/>
          <w:szCs w:val="19"/>
        </w:rPr>
        <w:t>fordert werden dürfen.</w:t>
      </w:r>
    </w:p>
    <w:p w14:paraId="7AA966D8" w14:textId="77777777" w:rsidR="00252EA7" w:rsidRPr="00827DF7" w:rsidRDefault="00252EA7" w:rsidP="00252EA7">
      <w:pPr>
        <w:jc w:val="both"/>
        <w:rPr>
          <w:rFonts w:cs="Arial"/>
          <w:sz w:val="10"/>
          <w:szCs w:val="10"/>
        </w:rPr>
      </w:pPr>
    </w:p>
    <w:p w14:paraId="4FDB73DD" w14:textId="77777777" w:rsidR="00252EA7" w:rsidRPr="00A43F6A" w:rsidRDefault="00252EA7" w:rsidP="00252EA7">
      <w:pPr>
        <w:jc w:val="both"/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sym w:font="Wingdings 2" w:char="F099"/>
      </w:r>
      <w:r w:rsidRPr="00A43F6A">
        <w:rPr>
          <w:rFonts w:cs="Arial"/>
          <w:sz w:val="19"/>
          <w:szCs w:val="19"/>
        </w:rPr>
        <w:tab/>
        <w:t xml:space="preserve">Ich willige ein, dass erforderliche Behandlungsdaten ausschließlich an </w:t>
      </w:r>
      <w:r>
        <w:rPr>
          <w:rFonts w:cs="Arial"/>
          <w:sz w:val="19"/>
          <w:szCs w:val="19"/>
        </w:rPr>
        <w:t>nach</w:t>
      </w:r>
      <w:r w:rsidRPr="00A43F6A">
        <w:rPr>
          <w:rFonts w:cs="Arial"/>
          <w:sz w:val="19"/>
          <w:szCs w:val="19"/>
        </w:rPr>
        <w:t xml:space="preserve">folgende Ärzte oder </w:t>
      </w:r>
    </w:p>
    <w:p w14:paraId="30F8C7D1" w14:textId="77777777" w:rsidR="00252EA7" w:rsidRPr="00357466" w:rsidRDefault="00252EA7" w:rsidP="00252EA7">
      <w:pPr>
        <w:ind w:firstLine="708"/>
        <w:jc w:val="both"/>
        <w:rPr>
          <w:rFonts w:cs="Arial"/>
        </w:rPr>
      </w:pPr>
      <w:r w:rsidRPr="00A43F6A">
        <w:rPr>
          <w:rFonts w:cs="Arial"/>
          <w:sz w:val="19"/>
          <w:szCs w:val="19"/>
        </w:rPr>
        <w:t xml:space="preserve">Leistungserbringer übermittelt oder </w:t>
      </w:r>
      <w:r>
        <w:rPr>
          <w:rFonts w:cs="Arial"/>
          <w:sz w:val="19"/>
          <w:szCs w:val="19"/>
        </w:rPr>
        <w:t xml:space="preserve">von diesen </w:t>
      </w:r>
      <w:r w:rsidRPr="00A43F6A">
        <w:rPr>
          <w:rFonts w:cs="Arial"/>
          <w:sz w:val="19"/>
          <w:szCs w:val="19"/>
        </w:rPr>
        <w:t>an</w:t>
      </w:r>
      <w:r>
        <w:rPr>
          <w:rFonts w:cs="Arial"/>
          <w:sz w:val="19"/>
          <w:szCs w:val="19"/>
        </w:rPr>
        <w:t>ge</w:t>
      </w:r>
      <w:r w:rsidRPr="00A43F6A">
        <w:rPr>
          <w:rFonts w:cs="Arial"/>
          <w:sz w:val="19"/>
          <w:szCs w:val="19"/>
        </w:rPr>
        <w:t>fordert werden dürfen:</w:t>
      </w:r>
    </w:p>
    <w:p w14:paraId="5316714B" w14:textId="77777777" w:rsidR="00252EA7" w:rsidRPr="00A43F6A" w:rsidRDefault="00252EA7" w:rsidP="00252EA7">
      <w:pPr>
        <w:ind w:firstLine="708"/>
        <w:jc w:val="both"/>
        <w:rPr>
          <w:rFonts w:cs="Arial"/>
          <w:sz w:val="10"/>
          <w:szCs w:val="10"/>
        </w:rPr>
      </w:pPr>
    </w:p>
    <w:tbl>
      <w:tblPr>
        <w:tblStyle w:val="TableNormal"/>
        <w:tblW w:w="4696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52EA7" w:rsidRPr="00357466" w14:paraId="264E4EBF" w14:textId="77777777" w:rsidTr="00F37958">
        <w:trPr>
          <w:trHeight w:val="612"/>
        </w:trPr>
        <w:tc>
          <w:tcPr>
            <w:tcW w:w="5000" w:type="pct"/>
            <w:tcBorders>
              <w:bottom w:val="dashed" w:sz="4" w:space="0" w:color="auto"/>
            </w:tcBorders>
          </w:tcPr>
          <w:p w14:paraId="1F053851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(</w:t>
            </w:r>
            <w:proofErr w:type="gramStart"/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Hier</w:t>
            </w:r>
            <w:proofErr w:type="gramEnd"/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 xml:space="preserve"> bitte Praxisname(n) und entsprechende Anschrift eintragen)</w:t>
            </w:r>
          </w:p>
        </w:tc>
      </w:tr>
      <w:tr w:rsidR="00252EA7" w:rsidRPr="00357466" w14:paraId="3616B6C7" w14:textId="77777777" w:rsidTr="00F37958">
        <w:trPr>
          <w:trHeight w:val="454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52FCEA1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252EA7" w:rsidRPr="00357466" w14:paraId="546D161C" w14:textId="77777777" w:rsidTr="00F37958">
        <w:trPr>
          <w:trHeight w:val="454"/>
        </w:trPr>
        <w:tc>
          <w:tcPr>
            <w:tcW w:w="5000" w:type="pct"/>
            <w:tcBorders>
              <w:top w:val="dashed" w:sz="4" w:space="0" w:color="auto"/>
            </w:tcBorders>
          </w:tcPr>
          <w:p w14:paraId="206EC44A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77F61818" w14:textId="77777777" w:rsidR="00252EA7" w:rsidRPr="00827DF7" w:rsidRDefault="00252EA7" w:rsidP="00252EA7">
      <w:pPr>
        <w:jc w:val="both"/>
        <w:rPr>
          <w:rFonts w:cs="Arial"/>
          <w:sz w:val="10"/>
          <w:szCs w:val="10"/>
        </w:rPr>
      </w:pPr>
    </w:p>
    <w:p w14:paraId="37074E73" w14:textId="77777777" w:rsidR="00252EA7" w:rsidRPr="00A43F6A" w:rsidRDefault="00252EA7" w:rsidP="00252EA7">
      <w:pPr>
        <w:ind w:left="700" w:hanging="700"/>
        <w:jc w:val="both"/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sym w:font="Wingdings 2" w:char="F099"/>
      </w:r>
      <w:r w:rsidRPr="00A43F6A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 xml:space="preserve">Ich lehne es ab, dass </w:t>
      </w:r>
      <w:r w:rsidRPr="00A43F6A">
        <w:rPr>
          <w:rFonts w:cs="Arial"/>
          <w:sz w:val="19"/>
          <w:szCs w:val="19"/>
        </w:rPr>
        <w:t xml:space="preserve">Behandlungsdaten </w:t>
      </w:r>
      <w:r>
        <w:rPr>
          <w:rFonts w:cs="Arial"/>
          <w:sz w:val="19"/>
          <w:szCs w:val="19"/>
        </w:rPr>
        <w:t>an</w:t>
      </w:r>
      <w:r w:rsidRPr="00A43F6A">
        <w:rPr>
          <w:rFonts w:cs="Arial"/>
          <w:sz w:val="19"/>
          <w:szCs w:val="19"/>
        </w:rPr>
        <w:t xml:space="preserve"> mitbehandelnde Ärzte oder mitbehandelnde Leistungserbringer übermittelt oder </w:t>
      </w:r>
      <w:r>
        <w:rPr>
          <w:rFonts w:cs="Arial"/>
          <w:sz w:val="19"/>
          <w:szCs w:val="19"/>
        </w:rPr>
        <w:t xml:space="preserve">von diesen </w:t>
      </w:r>
      <w:r w:rsidRPr="00A43F6A">
        <w:rPr>
          <w:rFonts w:cs="Arial"/>
          <w:sz w:val="19"/>
          <w:szCs w:val="19"/>
        </w:rPr>
        <w:t>an</w:t>
      </w:r>
      <w:r>
        <w:rPr>
          <w:rFonts w:cs="Arial"/>
          <w:sz w:val="19"/>
          <w:szCs w:val="19"/>
        </w:rPr>
        <w:t>ge</w:t>
      </w:r>
      <w:r w:rsidRPr="00A43F6A">
        <w:rPr>
          <w:rFonts w:cs="Arial"/>
          <w:sz w:val="19"/>
          <w:szCs w:val="19"/>
        </w:rPr>
        <w:t>fordert werden dürfen.</w:t>
      </w:r>
    </w:p>
    <w:p w14:paraId="2E5963D3" w14:textId="77777777" w:rsidR="00252EA7" w:rsidRPr="00A43F6A" w:rsidRDefault="00252EA7" w:rsidP="00252EA7">
      <w:pPr>
        <w:rPr>
          <w:rFonts w:cs="Arial"/>
          <w:sz w:val="12"/>
          <w:szCs w:val="12"/>
        </w:rPr>
      </w:pPr>
    </w:p>
    <w:p w14:paraId="36576B85" w14:textId="77777777" w:rsidR="00252EA7" w:rsidRPr="00A43F6A" w:rsidRDefault="00252EA7" w:rsidP="00252EA7">
      <w:pPr>
        <w:jc w:val="both"/>
        <w:rPr>
          <w:rFonts w:cs="Tahoma"/>
          <w:b/>
          <w:sz w:val="19"/>
          <w:szCs w:val="19"/>
        </w:rPr>
      </w:pPr>
      <w:r w:rsidRPr="00A43F6A">
        <w:rPr>
          <w:rFonts w:cs="Tahoma"/>
          <w:b/>
          <w:sz w:val="19"/>
          <w:szCs w:val="19"/>
        </w:rPr>
        <w:t>2. Berechtigung Dritter</w:t>
      </w:r>
    </w:p>
    <w:p w14:paraId="52C4AD4C" w14:textId="77777777" w:rsidR="00252EA7" w:rsidRPr="00A43F6A" w:rsidRDefault="00252EA7" w:rsidP="00252EA7">
      <w:pPr>
        <w:jc w:val="both"/>
        <w:rPr>
          <w:rFonts w:cs="Tahoma"/>
          <w:b/>
          <w:sz w:val="12"/>
          <w:szCs w:val="12"/>
        </w:rPr>
      </w:pPr>
    </w:p>
    <w:p w14:paraId="5E393099" w14:textId="77777777" w:rsidR="00252EA7" w:rsidRPr="00A43F6A" w:rsidRDefault="00252EA7" w:rsidP="00252EA7">
      <w:pPr>
        <w:jc w:val="both"/>
        <w:rPr>
          <w:rFonts w:cs="Arial"/>
          <w:sz w:val="19"/>
          <w:szCs w:val="19"/>
        </w:rPr>
      </w:pPr>
      <w:r w:rsidRPr="00A43F6A">
        <w:rPr>
          <w:rFonts w:cs="Arial"/>
          <w:sz w:val="19"/>
          <w:szCs w:val="19"/>
        </w:rPr>
        <w:t>Darüber hinaus haben Sie die Möglichkeit, einzelne Angehörige oder sonstige Personen zu benennen, an welche wir, nachdem deren Identität festgestellt wurde, Informationen über Ihre Behandlung</w:t>
      </w:r>
      <w:r>
        <w:rPr>
          <w:rFonts w:cs="Arial"/>
          <w:sz w:val="19"/>
          <w:szCs w:val="19"/>
        </w:rPr>
        <w:t xml:space="preserve"> </w:t>
      </w:r>
      <w:r w:rsidRPr="00A43F6A">
        <w:rPr>
          <w:rFonts w:cs="Arial"/>
          <w:sz w:val="19"/>
          <w:szCs w:val="19"/>
        </w:rPr>
        <w:t>herausgeben dürfen</w:t>
      </w:r>
      <w:r>
        <w:rPr>
          <w:rFonts w:cs="Arial"/>
          <w:sz w:val="19"/>
          <w:szCs w:val="19"/>
        </w:rPr>
        <w:t xml:space="preserve">. Den </w:t>
      </w:r>
      <w:r w:rsidRPr="00A43F6A">
        <w:rPr>
          <w:rFonts w:cs="Arial"/>
          <w:sz w:val="19"/>
          <w:szCs w:val="19"/>
        </w:rPr>
        <w:t>Umfang</w:t>
      </w:r>
      <w:r>
        <w:rPr>
          <w:rFonts w:cs="Arial"/>
          <w:sz w:val="19"/>
          <w:szCs w:val="19"/>
        </w:rPr>
        <w:t xml:space="preserve"> der Herausgabe von Informationen bestimmen Sie selbst.</w:t>
      </w:r>
    </w:p>
    <w:p w14:paraId="530A3E50" w14:textId="77777777" w:rsidR="00252EA7" w:rsidRPr="00A43F6A" w:rsidRDefault="00252EA7" w:rsidP="00252EA7">
      <w:pPr>
        <w:rPr>
          <w:rFonts w:cs="Arial"/>
          <w:sz w:val="12"/>
          <w:szCs w:val="12"/>
        </w:rPr>
      </w:pPr>
    </w:p>
    <w:tbl>
      <w:tblPr>
        <w:tblStyle w:val="TableNormal"/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1"/>
        <w:gridCol w:w="3668"/>
      </w:tblGrid>
      <w:tr w:rsidR="00252EA7" w:rsidRPr="00357466" w14:paraId="602954BF" w14:textId="77777777" w:rsidTr="00F37958">
        <w:trPr>
          <w:trHeight w:val="612"/>
        </w:trPr>
        <w:tc>
          <w:tcPr>
            <w:tcW w:w="5471" w:type="dxa"/>
            <w:tcBorders>
              <w:bottom w:val="dashed" w:sz="4" w:space="0" w:color="auto"/>
            </w:tcBorders>
          </w:tcPr>
          <w:p w14:paraId="4B057002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(</w:t>
            </w:r>
            <w:proofErr w:type="gramStart"/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Hier</w:t>
            </w:r>
            <w:proofErr w:type="gramEnd"/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 xml:space="preserve"> bitte Name, Vorname, Geb.-Datum des Dritten eintragen)</w:t>
            </w:r>
          </w:p>
        </w:tc>
        <w:tc>
          <w:tcPr>
            <w:tcW w:w="3668" w:type="dxa"/>
            <w:vMerge w:val="restart"/>
          </w:tcPr>
          <w:p w14:paraId="2AA6DA9D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Umfang der Herausgabe von Informationen:</w:t>
            </w:r>
          </w:p>
          <w:p w14:paraId="5E1D835D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</w:p>
          <w:p w14:paraId="2D4567D2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sym w:font="Wingdings 2" w:char="F099"/>
            </w: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 xml:space="preserve">  </w:t>
            </w: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>Nur Rezepte</w:t>
            </w:r>
            <w:r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>/Verordnungen/Überweisungen</w:t>
            </w:r>
          </w:p>
          <w:p w14:paraId="5AAC9F61" w14:textId="77777777" w:rsidR="00252EA7" w:rsidRPr="00357466" w:rsidRDefault="00252EA7" w:rsidP="00F37958">
            <w:pPr>
              <w:pStyle w:val="TableParagraph"/>
              <w:spacing w:line="227" w:lineRule="exact"/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</w:pPr>
          </w:p>
          <w:p w14:paraId="2B6B4001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sym w:font="Wingdings 2" w:char="F099"/>
            </w: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 xml:space="preserve">   Sämtliche Behandlungsdaten</w:t>
            </w:r>
          </w:p>
          <w:p w14:paraId="4C833231" w14:textId="77777777" w:rsidR="00252EA7" w:rsidRPr="00357466" w:rsidRDefault="00252EA7" w:rsidP="00F37958">
            <w:pPr>
              <w:pStyle w:val="TableParagraph"/>
              <w:spacing w:line="227" w:lineRule="exact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</w:p>
        </w:tc>
      </w:tr>
      <w:tr w:rsidR="00252EA7" w:rsidRPr="00357466" w14:paraId="0F535327" w14:textId="77777777" w:rsidTr="00F37958">
        <w:trPr>
          <w:trHeight w:val="454"/>
        </w:trPr>
        <w:tc>
          <w:tcPr>
            <w:tcW w:w="5471" w:type="dxa"/>
            <w:tcBorders>
              <w:top w:val="dashed" w:sz="4" w:space="0" w:color="auto"/>
              <w:bottom w:val="dashed" w:sz="4" w:space="0" w:color="auto"/>
            </w:tcBorders>
          </w:tcPr>
          <w:p w14:paraId="2CA50026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668" w:type="dxa"/>
            <w:vMerge/>
          </w:tcPr>
          <w:p w14:paraId="510386B3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252EA7" w:rsidRPr="00357466" w14:paraId="3B112D0D" w14:textId="77777777" w:rsidTr="00F37958">
        <w:trPr>
          <w:trHeight w:val="454"/>
        </w:trPr>
        <w:tc>
          <w:tcPr>
            <w:tcW w:w="5471" w:type="dxa"/>
            <w:tcBorders>
              <w:top w:val="dashed" w:sz="4" w:space="0" w:color="auto"/>
            </w:tcBorders>
          </w:tcPr>
          <w:p w14:paraId="0AA9B5A5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668" w:type="dxa"/>
            <w:vMerge/>
          </w:tcPr>
          <w:p w14:paraId="2BAA3071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CFA28F0" w14:textId="77777777" w:rsidR="00252EA7" w:rsidRPr="00A43F6A" w:rsidRDefault="00252EA7" w:rsidP="00252EA7">
      <w:pPr>
        <w:rPr>
          <w:rFonts w:cs="Arial"/>
          <w:sz w:val="10"/>
          <w:szCs w:val="10"/>
        </w:rPr>
      </w:pPr>
    </w:p>
    <w:tbl>
      <w:tblPr>
        <w:tblStyle w:val="TableNormal"/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1"/>
        <w:gridCol w:w="3668"/>
      </w:tblGrid>
      <w:tr w:rsidR="00252EA7" w:rsidRPr="00357466" w14:paraId="05132043" w14:textId="77777777" w:rsidTr="00F37958">
        <w:trPr>
          <w:trHeight w:val="612"/>
        </w:trPr>
        <w:tc>
          <w:tcPr>
            <w:tcW w:w="5471" w:type="dxa"/>
            <w:tcBorders>
              <w:bottom w:val="dashed" w:sz="4" w:space="0" w:color="auto"/>
            </w:tcBorders>
          </w:tcPr>
          <w:p w14:paraId="4401312A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(</w:t>
            </w:r>
            <w:proofErr w:type="gramStart"/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Hier</w:t>
            </w:r>
            <w:proofErr w:type="gramEnd"/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 xml:space="preserve"> bitte Name, Vorname, Geb.-Datum des Dritten eintragen)</w:t>
            </w:r>
          </w:p>
        </w:tc>
        <w:tc>
          <w:tcPr>
            <w:tcW w:w="3668" w:type="dxa"/>
            <w:vMerge w:val="restart"/>
          </w:tcPr>
          <w:p w14:paraId="7CC7F803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20"/>
                <w:lang w:val="de-DE"/>
              </w:rPr>
              <w:t>Umfang der Herausgabe von Informationen:</w:t>
            </w:r>
          </w:p>
          <w:p w14:paraId="1E82908A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</w:p>
          <w:p w14:paraId="11EFC4F1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sym w:font="Wingdings 2" w:char="F099"/>
            </w: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 xml:space="preserve">  </w:t>
            </w:r>
            <w:r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 xml:space="preserve"> </w:t>
            </w: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>Nur Rezepte</w:t>
            </w:r>
            <w:r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>/Verordnungen/Überweisungen</w:t>
            </w:r>
          </w:p>
          <w:p w14:paraId="36631DFB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</w:pPr>
          </w:p>
          <w:p w14:paraId="1381E427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</w:pP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sym w:font="Wingdings 2" w:char="F099"/>
            </w:r>
            <w:r w:rsidRPr="00357466">
              <w:rPr>
                <w:rFonts w:ascii="Avenir Next" w:hAnsi="Avenir Next" w:cs="Arial"/>
                <w:color w:val="1C1C1C"/>
                <w:sz w:val="16"/>
                <w:szCs w:val="16"/>
                <w:lang w:val="de-DE"/>
              </w:rPr>
              <w:t xml:space="preserve">   Sämtliche Behandlungsdaten</w:t>
            </w:r>
          </w:p>
          <w:p w14:paraId="791A67F5" w14:textId="77777777" w:rsidR="00252EA7" w:rsidRPr="00357466" w:rsidRDefault="00252EA7" w:rsidP="00F37958">
            <w:pPr>
              <w:pStyle w:val="TableParagraph"/>
              <w:spacing w:line="227" w:lineRule="exact"/>
              <w:rPr>
                <w:rFonts w:ascii="Avenir Next" w:hAnsi="Avenir Next" w:cs="Arial"/>
                <w:color w:val="1C1C1C"/>
                <w:sz w:val="20"/>
                <w:szCs w:val="20"/>
                <w:lang w:val="de-DE"/>
              </w:rPr>
            </w:pPr>
          </w:p>
        </w:tc>
      </w:tr>
      <w:tr w:rsidR="00252EA7" w:rsidRPr="00357466" w14:paraId="287B9341" w14:textId="77777777" w:rsidTr="00F37958">
        <w:trPr>
          <w:trHeight w:val="454"/>
        </w:trPr>
        <w:tc>
          <w:tcPr>
            <w:tcW w:w="5471" w:type="dxa"/>
            <w:tcBorders>
              <w:top w:val="dashed" w:sz="4" w:space="0" w:color="auto"/>
              <w:bottom w:val="dashed" w:sz="4" w:space="0" w:color="auto"/>
            </w:tcBorders>
          </w:tcPr>
          <w:p w14:paraId="49C9605D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668" w:type="dxa"/>
            <w:vMerge/>
          </w:tcPr>
          <w:p w14:paraId="4D82A833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252EA7" w:rsidRPr="00357466" w14:paraId="00502E51" w14:textId="77777777" w:rsidTr="00F37958">
        <w:trPr>
          <w:trHeight w:val="454"/>
        </w:trPr>
        <w:tc>
          <w:tcPr>
            <w:tcW w:w="5471" w:type="dxa"/>
            <w:tcBorders>
              <w:top w:val="dashed" w:sz="4" w:space="0" w:color="auto"/>
            </w:tcBorders>
          </w:tcPr>
          <w:p w14:paraId="27CCFF94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668" w:type="dxa"/>
            <w:vMerge/>
          </w:tcPr>
          <w:p w14:paraId="7E7597DE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F0D86E9" w14:textId="77777777" w:rsidR="00252EA7" w:rsidRPr="00A43F6A" w:rsidRDefault="00252EA7" w:rsidP="00252EA7">
      <w:pPr>
        <w:rPr>
          <w:rFonts w:cs="Arial"/>
          <w:sz w:val="12"/>
          <w:szCs w:val="12"/>
        </w:rPr>
      </w:pPr>
    </w:p>
    <w:p w14:paraId="64FD55EF" w14:textId="77777777" w:rsidR="00252EA7" w:rsidRPr="00A43F6A" w:rsidRDefault="00252EA7" w:rsidP="00252EA7">
      <w:pPr>
        <w:jc w:val="both"/>
        <w:rPr>
          <w:rFonts w:cs="Tahoma"/>
          <w:b/>
          <w:sz w:val="19"/>
          <w:szCs w:val="19"/>
        </w:rPr>
      </w:pPr>
      <w:r w:rsidRPr="00A43F6A">
        <w:rPr>
          <w:rFonts w:cs="Tahoma"/>
          <w:b/>
          <w:sz w:val="19"/>
          <w:szCs w:val="19"/>
        </w:rPr>
        <w:t>3. Widerruf</w:t>
      </w:r>
    </w:p>
    <w:p w14:paraId="65D6B060" w14:textId="77777777" w:rsidR="00252EA7" w:rsidRPr="00A43F6A" w:rsidRDefault="00252EA7" w:rsidP="00252EA7">
      <w:pPr>
        <w:rPr>
          <w:rFonts w:cs="Arial"/>
          <w:sz w:val="12"/>
          <w:szCs w:val="12"/>
        </w:rPr>
      </w:pPr>
    </w:p>
    <w:p w14:paraId="78394B0F" w14:textId="77777777" w:rsidR="00252EA7" w:rsidRPr="00A43F6A" w:rsidRDefault="00252EA7" w:rsidP="00252EA7">
      <w:pPr>
        <w:spacing w:line="276" w:lineRule="auto"/>
        <w:jc w:val="both"/>
        <w:rPr>
          <w:sz w:val="19"/>
          <w:szCs w:val="19"/>
          <w:lang w:eastAsia="de-DE"/>
        </w:rPr>
      </w:pPr>
      <w:r w:rsidRPr="00A43F6A">
        <w:rPr>
          <w:rFonts w:cs="Arial"/>
          <w:sz w:val="19"/>
          <w:szCs w:val="19"/>
        </w:rPr>
        <w:t xml:space="preserve">Ich wurde darauf aufmerksam gemacht, dass ich diese Einwilligungserklärung jederzeit ganz oder teilweise </w:t>
      </w:r>
      <w:r w:rsidRPr="00A43F6A">
        <w:rPr>
          <w:sz w:val="19"/>
          <w:szCs w:val="19"/>
          <w:lang w:eastAsia="de-DE"/>
        </w:rPr>
        <w:t>mit Wirkung für die Zukunft widerrufen kann.</w:t>
      </w:r>
    </w:p>
    <w:p w14:paraId="490165C6" w14:textId="77777777" w:rsidR="00252EA7" w:rsidRPr="00357466" w:rsidRDefault="00252EA7" w:rsidP="00252EA7">
      <w:pPr>
        <w:pStyle w:val="AV-txt"/>
        <w:spacing w:after="0"/>
        <w:jc w:val="left"/>
        <w:rPr>
          <w:rFonts w:ascii="Avenir Next" w:hAnsi="Avenir Next"/>
          <w:sz w:val="20"/>
          <w:szCs w:val="20"/>
          <w:lang w:eastAsia="de-DE"/>
        </w:rPr>
      </w:pPr>
    </w:p>
    <w:p w14:paraId="55AA495A" w14:textId="77777777" w:rsidR="00252EA7" w:rsidRPr="00357466" w:rsidRDefault="00252EA7" w:rsidP="00252EA7">
      <w:pPr>
        <w:pStyle w:val="AV-txt"/>
        <w:spacing w:after="0"/>
        <w:jc w:val="left"/>
        <w:rPr>
          <w:rFonts w:ascii="Avenir Next" w:hAnsi="Avenir Next"/>
          <w:sz w:val="20"/>
          <w:szCs w:val="20"/>
          <w:lang w:eastAsia="de-DE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26"/>
        <w:gridCol w:w="4812"/>
      </w:tblGrid>
      <w:tr w:rsidR="00252EA7" w:rsidRPr="00357466" w14:paraId="2B44F782" w14:textId="77777777" w:rsidTr="00F37958">
        <w:trPr>
          <w:trHeight w:val="170"/>
        </w:trPr>
        <w:tc>
          <w:tcPr>
            <w:tcW w:w="2111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0CCD52B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57466">
              <w:rPr>
                <w:rFonts w:ascii="Avenir Next" w:hAnsi="Avenir Next"/>
                <w:sz w:val="16"/>
                <w:szCs w:val="16"/>
                <w:lang w:val="de-DE" w:eastAsia="de-DE"/>
              </w:rPr>
              <w:t>Ort, Datum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4D1A936F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654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96E7BD" w14:textId="77777777" w:rsidR="00252EA7" w:rsidRPr="00357466" w:rsidRDefault="00252EA7" w:rsidP="00F37958">
            <w:pPr>
              <w:pStyle w:val="TableParagraph"/>
              <w:spacing w:line="227" w:lineRule="exact"/>
              <w:ind w:left="103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57466">
              <w:rPr>
                <w:rFonts w:ascii="Avenir Next" w:hAnsi="Avenir Next"/>
                <w:sz w:val="16"/>
                <w:szCs w:val="16"/>
                <w:lang w:val="de-DE" w:eastAsia="de-DE"/>
              </w:rPr>
              <w:t>Unterschrift des Patienten bzw. des gesetzlichen Vertreters</w:t>
            </w:r>
          </w:p>
        </w:tc>
      </w:tr>
    </w:tbl>
    <w:p w14:paraId="0FD7F266" w14:textId="77777777" w:rsidR="00252EA7" w:rsidRPr="00A43F6A" w:rsidRDefault="00252EA7" w:rsidP="00252EA7">
      <w:pPr>
        <w:pStyle w:val="AV-txt"/>
        <w:spacing w:after="0"/>
        <w:jc w:val="left"/>
        <w:rPr>
          <w:color w:val="000000" w:themeColor="text1"/>
          <w:sz w:val="2"/>
          <w:szCs w:val="2"/>
        </w:rPr>
      </w:pPr>
    </w:p>
    <w:p w14:paraId="5D55E027" w14:textId="77777777" w:rsidR="00252EA7" w:rsidRDefault="00252EA7"/>
    <w:sectPr w:rsidR="00252EA7" w:rsidSect="002C1EC4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0164" w14:textId="77777777" w:rsidR="003A0EAB" w:rsidRDefault="003A0EAB" w:rsidP="00426F06">
      <w:r>
        <w:separator/>
      </w:r>
    </w:p>
  </w:endnote>
  <w:endnote w:type="continuationSeparator" w:id="0">
    <w:p w14:paraId="266CCD9B" w14:textId="77777777" w:rsidR="003A0EAB" w:rsidRDefault="003A0EAB" w:rsidP="004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eSansOffice">
    <w:altName w:val="Cambria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E8A4" w14:textId="77777777" w:rsidR="003A0EAB" w:rsidRDefault="003A0EAB" w:rsidP="00426F06">
      <w:r>
        <w:separator/>
      </w:r>
    </w:p>
  </w:footnote>
  <w:footnote w:type="continuationSeparator" w:id="0">
    <w:p w14:paraId="4574A2F9" w14:textId="77777777" w:rsidR="003A0EAB" w:rsidRDefault="003A0EAB" w:rsidP="004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72" w:type="dxa"/>
      <w:tblBorders>
        <w:top w:val="single" w:sz="12" w:space="0" w:color="auto"/>
        <w:left w:val="single" w:sz="12" w:space="0" w:color="auto"/>
        <w:bottom w:val="single" w:sz="24" w:space="0" w:color="auto"/>
        <w:right w:val="single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387"/>
      <w:gridCol w:w="1417"/>
      <w:gridCol w:w="1135"/>
    </w:tblGrid>
    <w:tr w:rsidR="003C1DBB" w:rsidRPr="003137AC" w14:paraId="769FD808" w14:textId="77777777" w:rsidTr="006F23A0">
      <w:trPr>
        <w:cantSplit/>
        <w:trHeight w:val="534"/>
      </w:trPr>
      <w:tc>
        <w:tcPr>
          <w:tcW w:w="1985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566A1CEC" w14:textId="77777777" w:rsidR="003C1DBB" w:rsidRPr="003137AC" w:rsidRDefault="003C1DBB" w:rsidP="006F23A0">
          <w:pPr>
            <w:jc w:val="center"/>
            <w:rPr>
              <w:rFonts w:cs="Arial"/>
            </w:rPr>
          </w:pPr>
          <w:r w:rsidRPr="003137AC">
            <w:rPr>
              <w:rFonts w:cs="Arial"/>
            </w:rPr>
            <w:t>MVZ am OHH</w:t>
          </w:r>
        </w:p>
      </w:tc>
      <w:tc>
        <w:tcPr>
          <w:tcW w:w="5387" w:type="dxa"/>
          <w:tcBorders>
            <w:top w:val="single" w:sz="12" w:space="0" w:color="auto"/>
          </w:tcBorders>
          <w:vAlign w:val="center"/>
        </w:tcPr>
        <w:p w14:paraId="3FE46539" w14:textId="77777777" w:rsidR="003C1DBB" w:rsidRPr="003C1DBB" w:rsidRDefault="003C1DBB" w:rsidP="003C1DBB">
          <w:pPr>
            <w:pStyle w:val="berschrift6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C1DBB">
            <w:rPr>
              <w:rFonts w:ascii="Arial" w:hAnsi="Arial" w:cs="Arial"/>
              <w:b/>
              <w:sz w:val="28"/>
              <w:szCs w:val="28"/>
            </w:rPr>
            <w:t>Formular</w:t>
          </w:r>
        </w:p>
      </w:tc>
      <w:tc>
        <w:tcPr>
          <w:tcW w:w="1417" w:type="dxa"/>
          <w:tcBorders>
            <w:top w:val="single" w:sz="12" w:space="0" w:color="auto"/>
          </w:tcBorders>
          <w:vAlign w:val="center"/>
        </w:tcPr>
        <w:p w14:paraId="380C0D3B" w14:textId="77777777" w:rsidR="003C1DBB" w:rsidRPr="003137AC" w:rsidRDefault="003C1DBB" w:rsidP="006F23A0">
          <w:pPr>
            <w:jc w:val="center"/>
            <w:rPr>
              <w:rFonts w:cs="Arial"/>
              <w:sz w:val="20"/>
            </w:rPr>
          </w:pPr>
          <w:proofErr w:type="spellStart"/>
          <w:r w:rsidRPr="003137AC">
            <w:rPr>
              <w:rFonts w:cs="Arial"/>
              <w:sz w:val="20"/>
            </w:rPr>
            <w:t>Änder</w:t>
          </w:r>
          <w:proofErr w:type="spellEnd"/>
          <w:r w:rsidRPr="003137AC">
            <w:rPr>
              <w:rFonts w:cs="Arial"/>
              <w:sz w:val="20"/>
            </w:rPr>
            <w:t>-Stand</w:t>
          </w:r>
        </w:p>
        <w:p w14:paraId="41645BE3" w14:textId="55449CDE" w:rsidR="003C1DBB" w:rsidRPr="003137AC" w:rsidRDefault="003C1DBB" w:rsidP="006F23A0">
          <w:pPr>
            <w:jc w:val="center"/>
            <w:rPr>
              <w:rFonts w:cs="Arial"/>
              <w:b/>
              <w:bCs/>
              <w:sz w:val="20"/>
            </w:rPr>
          </w:pPr>
          <w:r w:rsidRPr="003137AC">
            <w:rPr>
              <w:rFonts w:cs="Arial"/>
              <w:b/>
              <w:bCs/>
              <w:sz w:val="20"/>
            </w:rPr>
            <w:t>0</w:t>
          </w:r>
          <w:r w:rsidR="00252EA7">
            <w:rPr>
              <w:rFonts w:cs="Arial"/>
              <w:b/>
              <w:bCs/>
              <w:sz w:val="20"/>
            </w:rPr>
            <w:t>1</w:t>
          </w:r>
        </w:p>
        <w:p w14:paraId="4225E9EF" w14:textId="155EBFE5" w:rsidR="003C1DBB" w:rsidRPr="003137AC" w:rsidRDefault="00252EA7" w:rsidP="006F23A0">
          <w:pPr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28.11.22</w:t>
          </w:r>
        </w:p>
      </w:tc>
      <w:tc>
        <w:tcPr>
          <w:tcW w:w="1135" w:type="dxa"/>
          <w:vMerge w:val="restart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438C40D4" w14:textId="03499138" w:rsidR="003C1DBB" w:rsidRPr="004470CB" w:rsidRDefault="003C1DBB" w:rsidP="004470CB">
          <w:pPr>
            <w:pStyle w:val="berschrift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470CB">
            <w:rPr>
              <w:rFonts w:ascii="Arial" w:hAnsi="Arial" w:cs="Arial"/>
              <w:b/>
              <w:sz w:val="20"/>
              <w:szCs w:val="20"/>
            </w:rPr>
            <w:t>F-</w:t>
          </w:r>
          <w:r w:rsidR="004B5B89">
            <w:rPr>
              <w:rFonts w:ascii="Arial" w:hAnsi="Arial" w:cs="Arial"/>
              <w:b/>
              <w:sz w:val="20"/>
              <w:szCs w:val="20"/>
            </w:rPr>
            <w:t>120</w:t>
          </w:r>
        </w:p>
      </w:tc>
    </w:tr>
    <w:tr w:rsidR="003C1DBB" w:rsidRPr="003137AC" w14:paraId="3BD59526" w14:textId="77777777" w:rsidTr="006F23A0">
      <w:trPr>
        <w:cantSplit/>
        <w:trHeight w:val="522"/>
      </w:trPr>
      <w:tc>
        <w:tcPr>
          <w:tcW w:w="1985" w:type="dxa"/>
          <w:vMerge/>
          <w:tcBorders>
            <w:top w:val="nil"/>
            <w:bottom w:val="single" w:sz="12" w:space="0" w:color="auto"/>
          </w:tcBorders>
        </w:tcPr>
        <w:p w14:paraId="6D2FB4FF" w14:textId="77777777" w:rsidR="003C1DBB" w:rsidRPr="003137AC" w:rsidRDefault="003C1DBB" w:rsidP="006F23A0">
          <w:pPr>
            <w:ind w:left="72"/>
            <w:jc w:val="center"/>
            <w:rPr>
              <w:rFonts w:cs="Arial"/>
              <w:b/>
              <w:sz w:val="20"/>
            </w:rPr>
          </w:pPr>
        </w:p>
      </w:tc>
      <w:tc>
        <w:tcPr>
          <w:tcW w:w="5387" w:type="dxa"/>
          <w:tcBorders>
            <w:bottom w:val="single" w:sz="12" w:space="0" w:color="auto"/>
          </w:tcBorders>
          <w:vAlign w:val="center"/>
        </w:tcPr>
        <w:p w14:paraId="5A3F91D9" w14:textId="30F44F99" w:rsidR="003C1DBB" w:rsidRPr="00252EA7" w:rsidRDefault="00252EA7" w:rsidP="003C1DBB">
          <w:pPr>
            <w:pStyle w:val="berschrift6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52EA7">
            <w:rPr>
              <w:rFonts w:ascii="Helvetica" w:hAnsi="Helvetica"/>
              <w:b/>
              <w:bCs/>
              <w:color w:val="000000"/>
              <w:sz w:val="22"/>
              <w:szCs w:val="22"/>
              <w:shd w:val="clear" w:color="auto" w:fill="FFFFFF"/>
            </w:rPr>
            <w:t>Einwilligung zur Übermittlung und Einholung von Patientendaten ink</w:t>
          </w:r>
          <w:r w:rsidRPr="00252EA7">
            <w:rPr>
              <w:rFonts w:ascii="Helvetica" w:hAnsi="Helvetica"/>
              <w:b/>
              <w:bCs/>
              <w:color w:val="000000"/>
              <w:sz w:val="22"/>
              <w:szCs w:val="22"/>
              <w:shd w:val="clear" w:color="auto" w:fill="FFFFFF"/>
            </w:rPr>
            <w:t>l</w:t>
          </w:r>
          <w:r w:rsidRPr="00252EA7">
            <w:rPr>
              <w:rFonts w:ascii="Helvetica" w:hAnsi="Helvetica"/>
              <w:b/>
              <w:bCs/>
              <w:color w:val="000000"/>
              <w:sz w:val="22"/>
              <w:szCs w:val="22"/>
              <w:shd w:val="clear" w:color="auto" w:fill="FFFFFF"/>
            </w:rPr>
            <w:t xml:space="preserve">. </w:t>
          </w:r>
          <w:proofErr w:type="spellStart"/>
          <w:r w:rsidRPr="00252EA7">
            <w:rPr>
              <w:rFonts w:ascii="Helvetica" w:hAnsi="Helvetica"/>
              <w:b/>
              <w:bCs/>
              <w:color w:val="000000"/>
              <w:sz w:val="22"/>
              <w:szCs w:val="22"/>
              <w:shd w:val="clear" w:color="auto" w:fill="FFFFFF"/>
            </w:rPr>
            <w:t>Schweigeflichtentbindung</w:t>
          </w:r>
          <w:proofErr w:type="spellEnd"/>
        </w:p>
      </w:tc>
      <w:tc>
        <w:tcPr>
          <w:tcW w:w="1417" w:type="dxa"/>
          <w:tcBorders>
            <w:bottom w:val="single" w:sz="12" w:space="0" w:color="auto"/>
          </w:tcBorders>
        </w:tcPr>
        <w:p w14:paraId="53CB0B5F" w14:textId="77777777" w:rsidR="003C1DBB" w:rsidRPr="003137AC" w:rsidRDefault="003C1DBB" w:rsidP="006F23A0">
          <w:pPr>
            <w:pStyle w:val="berschrift5"/>
            <w:spacing w:before="0"/>
            <w:rPr>
              <w:rFonts w:cs="Arial"/>
              <w:b w:val="0"/>
              <w:sz w:val="20"/>
            </w:rPr>
          </w:pPr>
          <w:r w:rsidRPr="003137AC">
            <w:rPr>
              <w:rFonts w:cs="Arial"/>
              <w:b w:val="0"/>
              <w:sz w:val="20"/>
            </w:rPr>
            <w:t xml:space="preserve">Seite </w:t>
          </w:r>
        </w:p>
        <w:p w14:paraId="2F8017AD" w14:textId="77777777" w:rsidR="003C1DBB" w:rsidRPr="003137AC" w:rsidRDefault="003C1DBB" w:rsidP="006F23A0">
          <w:pPr>
            <w:jc w:val="center"/>
            <w:rPr>
              <w:sz w:val="20"/>
            </w:rPr>
          </w:pPr>
          <w:r w:rsidRPr="003137AC">
            <w:rPr>
              <w:rStyle w:val="Seitenzahl"/>
              <w:sz w:val="20"/>
            </w:rPr>
            <w:fldChar w:fldCharType="begin"/>
          </w:r>
          <w:r w:rsidRPr="003137AC">
            <w:rPr>
              <w:rStyle w:val="Seitenzahl"/>
              <w:sz w:val="20"/>
            </w:rPr>
            <w:instrText xml:space="preserve"> PAGE </w:instrText>
          </w:r>
          <w:r w:rsidRPr="003137AC">
            <w:rPr>
              <w:rStyle w:val="Seitenzahl"/>
              <w:sz w:val="20"/>
            </w:rPr>
            <w:fldChar w:fldCharType="separate"/>
          </w:r>
          <w:r w:rsidR="00727AD1">
            <w:rPr>
              <w:rStyle w:val="Seitenzahl"/>
              <w:noProof/>
              <w:sz w:val="20"/>
            </w:rPr>
            <w:t>1</w:t>
          </w:r>
          <w:r w:rsidRPr="003137AC">
            <w:rPr>
              <w:rStyle w:val="Seitenzahl"/>
              <w:sz w:val="20"/>
            </w:rPr>
            <w:fldChar w:fldCharType="end"/>
          </w:r>
          <w:r w:rsidRPr="003137AC">
            <w:rPr>
              <w:rStyle w:val="Seitenzahl"/>
              <w:sz w:val="20"/>
            </w:rPr>
            <w:t>/</w:t>
          </w:r>
          <w:r w:rsidRPr="003137AC">
            <w:rPr>
              <w:rStyle w:val="Seitenzahl"/>
              <w:sz w:val="20"/>
            </w:rPr>
            <w:fldChar w:fldCharType="begin"/>
          </w:r>
          <w:r w:rsidRPr="003137AC">
            <w:rPr>
              <w:rStyle w:val="Seitenzahl"/>
              <w:sz w:val="20"/>
            </w:rPr>
            <w:instrText xml:space="preserve"> NUMPAGES </w:instrText>
          </w:r>
          <w:r w:rsidRPr="003137AC">
            <w:rPr>
              <w:rStyle w:val="Seitenzahl"/>
              <w:sz w:val="20"/>
            </w:rPr>
            <w:fldChar w:fldCharType="separate"/>
          </w:r>
          <w:r w:rsidR="00727AD1">
            <w:rPr>
              <w:rStyle w:val="Seitenzahl"/>
              <w:noProof/>
              <w:sz w:val="20"/>
            </w:rPr>
            <w:t>1</w:t>
          </w:r>
          <w:r w:rsidRPr="003137AC">
            <w:rPr>
              <w:rStyle w:val="Seitenzahl"/>
              <w:sz w:val="20"/>
            </w:rPr>
            <w:fldChar w:fldCharType="end"/>
          </w:r>
        </w:p>
      </w:tc>
      <w:tc>
        <w:tcPr>
          <w:tcW w:w="1135" w:type="dxa"/>
          <w:vMerge/>
          <w:tcBorders>
            <w:bottom w:val="single" w:sz="12" w:space="0" w:color="auto"/>
            <w:right w:val="single" w:sz="12" w:space="0" w:color="auto"/>
          </w:tcBorders>
        </w:tcPr>
        <w:p w14:paraId="60190B5B" w14:textId="77777777" w:rsidR="003C1DBB" w:rsidRPr="003137AC" w:rsidRDefault="003C1DBB" w:rsidP="006F23A0">
          <w:pPr>
            <w:jc w:val="center"/>
            <w:rPr>
              <w:rFonts w:cs="Arial"/>
              <w:bCs/>
            </w:rPr>
          </w:pPr>
        </w:p>
      </w:tc>
    </w:tr>
  </w:tbl>
  <w:p w14:paraId="5106A952" w14:textId="77777777" w:rsidR="00426F06" w:rsidRDefault="00426F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06"/>
    <w:rsid w:val="00023A0D"/>
    <w:rsid w:val="00100ECC"/>
    <w:rsid w:val="00252EA7"/>
    <w:rsid w:val="002C1EC4"/>
    <w:rsid w:val="003A0EAB"/>
    <w:rsid w:val="003C1DBB"/>
    <w:rsid w:val="003D6550"/>
    <w:rsid w:val="00426F06"/>
    <w:rsid w:val="004470CB"/>
    <w:rsid w:val="00474117"/>
    <w:rsid w:val="004B5B89"/>
    <w:rsid w:val="00597E00"/>
    <w:rsid w:val="00631C60"/>
    <w:rsid w:val="00665747"/>
    <w:rsid w:val="006A5718"/>
    <w:rsid w:val="00727AD1"/>
    <w:rsid w:val="009F6839"/>
    <w:rsid w:val="00AF22E5"/>
    <w:rsid w:val="00B26E35"/>
    <w:rsid w:val="00C37CD7"/>
    <w:rsid w:val="00F36BFF"/>
    <w:rsid w:val="00F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5A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B5B89"/>
    <w:rPr>
      <w:rFonts w:ascii="Arial" w:eastAsia="Times New Roman" w:hAnsi="Arial" w:cs="Times New Roman"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C1DBB"/>
    <w:pPr>
      <w:keepNext/>
      <w:spacing w:before="120"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1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1D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6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26F06"/>
  </w:style>
  <w:style w:type="paragraph" w:styleId="Fuzeile">
    <w:name w:val="footer"/>
    <w:basedOn w:val="Standard"/>
    <w:link w:val="FuzeileZchn"/>
    <w:uiPriority w:val="99"/>
    <w:unhideWhenUsed/>
    <w:rsid w:val="00426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26F06"/>
  </w:style>
  <w:style w:type="table" w:styleId="Tabellenraster">
    <w:name w:val="Table Grid"/>
    <w:basedOn w:val="NormaleTabelle"/>
    <w:uiPriority w:val="39"/>
    <w:rsid w:val="0042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rsid w:val="003C1DBB"/>
    <w:rPr>
      <w:rFonts w:ascii="Arial" w:eastAsia="Times New Roman" w:hAnsi="Arial" w:cs="Times New Roman"/>
      <w:b/>
      <w:szCs w:val="20"/>
    </w:rPr>
  </w:style>
  <w:style w:type="character" w:customStyle="1" w:styleId="Absatz-Standardschriftart1">
    <w:name w:val="Absatz-Standardschriftart1"/>
    <w:rsid w:val="003C1DBB"/>
  </w:style>
  <w:style w:type="character" w:styleId="Seitenzahl">
    <w:name w:val="page number"/>
    <w:basedOn w:val="Absatz-Standardschriftart"/>
    <w:rsid w:val="003C1DBB"/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1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1D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B5B89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B5B89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AV-txt">
    <w:name w:val="AV-txt"/>
    <w:basedOn w:val="Standard"/>
    <w:link w:val="AV-txtZchn"/>
    <w:qFormat/>
    <w:rsid w:val="004B5B89"/>
    <w:pPr>
      <w:spacing w:after="120" w:line="276" w:lineRule="auto"/>
      <w:jc w:val="both"/>
    </w:pPr>
    <w:rPr>
      <w:rFonts w:eastAsia="TheSansOffice" w:cs="Arial"/>
      <w:bCs/>
      <w:sz w:val="18"/>
      <w:szCs w:val="18"/>
    </w:rPr>
  </w:style>
  <w:style w:type="character" w:customStyle="1" w:styleId="AV-txtZchn">
    <w:name w:val="AV-txt Zchn"/>
    <w:basedOn w:val="Absatz-Standardschriftart"/>
    <w:link w:val="AV-txt"/>
    <w:rsid w:val="004B5B89"/>
    <w:rPr>
      <w:rFonts w:ascii="Arial" w:eastAsia="TheSansOffice" w:hAnsi="Arial" w:cs="Arial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Benzner</dc:creator>
  <cp:keywords/>
  <dc:description/>
  <cp:lastModifiedBy>Simone Benzner</cp:lastModifiedBy>
  <cp:revision>4</cp:revision>
  <cp:lastPrinted>2016-10-24T08:55:00Z</cp:lastPrinted>
  <dcterms:created xsi:type="dcterms:W3CDTF">2020-04-20T14:16:00Z</dcterms:created>
  <dcterms:modified xsi:type="dcterms:W3CDTF">2022-11-28T15:07:00Z</dcterms:modified>
</cp:coreProperties>
</file>